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浦东新区民非教育机构2015</w:t>
      </w:r>
      <w:r>
        <w:rPr>
          <w:rFonts w:ascii="仿宋" w:hAnsi="仿宋" w:eastAsia="仿宋"/>
          <w:b/>
          <w:sz w:val="30"/>
          <w:szCs w:val="30"/>
        </w:rPr>
        <w:t>—</w:t>
      </w:r>
      <w:r>
        <w:rPr>
          <w:rFonts w:hint="eastAsia" w:ascii="仿宋" w:hAnsi="仿宋" w:eastAsia="仿宋"/>
          <w:b/>
          <w:sz w:val="30"/>
          <w:szCs w:val="30"/>
        </w:rPr>
        <w:t>2017年优秀教育工作者申报表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23"/>
        <w:gridCol w:w="2097"/>
        <w:gridCol w:w="774"/>
        <w:gridCol w:w="666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院校名称</w:t>
            </w:r>
          </w:p>
        </w:tc>
        <w:tc>
          <w:tcPr>
            <w:tcW w:w="342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负责人姓名</w:t>
            </w:r>
          </w:p>
        </w:tc>
        <w:tc>
          <w:tcPr>
            <w:tcW w:w="220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院校地址</w:t>
            </w:r>
          </w:p>
        </w:tc>
        <w:tc>
          <w:tcPr>
            <w:tcW w:w="342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20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推荐人姓名</w:t>
            </w:r>
          </w:p>
        </w:tc>
        <w:tc>
          <w:tcPr>
            <w:tcW w:w="342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20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6"/>
          </w:tcPr>
          <w:p>
            <w:pPr>
              <w:ind w:firstLine="2520" w:firstLineChars="9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先进教育工作者主要事迹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（具体材料请另附）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申报机构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</w:p>
          <w:p>
            <w:pPr>
              <w:ind w:firstLine="1080" w:firstLineChars="4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2871" w:type="dxa"/>
            <w:gridSpan w:val="2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民非教育工作委员会意见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年    月    日</w:t>
            </w:r>
          </w:p>
        </w:tc>
        <w:tc>
          <w:tcPr>
            <w:tcW w:w="2871" w:type="dxa"/>
            <w:gridSpan w:val="2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成协民非教育办公室意见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sz w:val="21"/>
          <w:szCs w:val="24"/>
        </w:rPr>
      </w:pPr>
      <w:bookmarkStart w:id="0" w:name="_GoBack"/>
      <w:r>
        <w:rPr>
          <w:rFonts w:hint="eastAsia" w:ascii="仿宋" w:hAnsi="仿宋" w:eastAsia="仿宋"/>
          <w:sz w:val="28"/>
          <w:szCs w:val="28"/>
        </w:rPr>
        <w:t>备注:材料一式两份，配2-3张照片，详细材料可以另附页；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收件邮箱cjxh@021edu.cn</w:t>
      </w:r>
      <w:r>
        <w:rPr>
          <w:rFonts w:hint="eastAsia" w:ascii="仿宋" w:hAnsi="仿宋" w:eastAsia="仿宋"/>
          <w:sz w:val="28"/>
          <w:szCs w:val="28"/>
        </w:rPr>
        <w:t>;联系电话58732322，联系人：孙建一、顾慧芳。</w:t>
      </w:r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E0FC2"/>
    <w:rsid w:val="16DE0FC2"/>
    <w:rsid w:val="33E62882"/>
    <w:rsid w:val="51E30674"/>
    <w:rsid w:val="60A43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2017-10-30T08:25:00Z</dcterms:created>
  <dc:creator>Administrator</dc:creator>
  <cp:lastModifiedBy>Administrator</cp:lastModifiedBy>
  <dcterms:modified xsi:type="dcterms:W3CDTF">2017-11-17T03:26:04Z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